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Dear Partners:</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Warmest greetings from National Cheng Kung University, Tainan, Taiwan!</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We thank you for your continued support of the Student Exchange Program of NCKU. I am Nancy Chen and I will take charge of the operation of the inbound program starting from this upcoming application session for the fall entrance in 2019. I look forward very much to working with you on the student exchange cooperation in the future.</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Please kindly note the following procedures and dates.</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Nomination by partner (online document): </w:t>
      </w:r>
      <w:hyperlink r:id="rId4" w:tgtFrame="_blank" w:history="1">
        <w:r w:rsidRPr="006234A1">
          <w:rPr>
            <w:rFonts w:ascii="Calibri" w:eastAsia="Times New Roman" w:hAnsi="Calibri" w:cs="Calibri"/>
            <w:color w:val="800080"/>
            <w:sz w:val="24"/>
            <w:szCs w:val="24"/>
            <w:u w:val="single"/>
            <w:lang w:val="en-US" w:eastAsia="pl-PL"/>
          </w:rPr>
          <w:t>https://goo.gl/forms/EWRboFEQpAHxw8dj2</w:t>
        </w:r>
      </w:hyperlink>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Nomination for the fall entrance can be made until April 1, 2019</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Online application by nominee(s): </w:t>
      </w:r>
      <w:hyperlink r:id="rId5" w:tgtFrame="_blank" w:history="1">
        <w:r w:rsidRPr="006234A1">
          <w:rPr>
            <w:rFonts w:ascii="Calibri" w:eastAsia="Times New Roman" w:hAnsi="Calibri" w:cs="Calibri"/>
            <w:color w:val="800080"/>
            <w:sz w:val="24"/>
            <w:szCs w:val="24"/>
            <w:u w:val="single"/>
            <w:lang w:val="en-US" w:eastAsia="pl-PL"/>
          </w:rPr>
          <w:t>https://exchange.oia.ncku.edu.tw/index.php?incoming_auth</w:t>
        </w:r>
      </w:hyperlink>
      <w:r w:rsidRPr="006234A1">
        <w:rPr>
          <w:rFonts w:ascii="Calibri" w:eastAsia="Times New Roman" w:hAnsi="Calibri" w:cs="Calibri"/>
          <w:color w:val="1F497D"/>
          <w:sz w:val="24"/>
          <w:szCs w:val="24"/>
          <w:lang w:val="en-US" w:eastAsia="pl-PL"/>
        </w:rPr>
        <w:t> (Open on March 15, 2019)</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Application deadline: April 15, 2019 (fall entrance)</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PMingLiU" w:eastAsia="PMingLiU" w:hAnsi="Calibri" w:cs="Calibri" w:hint="eastAsia"/>
          <w:color w:val="000000"/>
          <w:sz w:val="20"/>
          <w:szCs w:val="20"/>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The factsheet of AY2019-20 will be available and sent to you on Monday, March 25</w:t>
      </w:r>
      <w:r w:rsidRPr="006234A1">
        <w:rPr>
          <w:rFonts w:ascii="Calibri" w:eastAsia="Times New Roman" w:hAnsi="Calibri" w:cs="Calibri"/>
          <w:color w:val="1F497D"/>
          <w:sz w:val="24"/>
          <w:szCs w:val="24"/>
          <w:vertAlign w:val="superscript"/>
          <w:lang w:val="en-US" w:eastAsia="pl-PL"/>
        </w:rPr>
        <w:t>th</w:t>
      </w:r>
      <w:r w:rsidRPr="006234A1">
        <w:rPr>
          <w:rFonts w:ascii="Calibri" w:eastAsia="Times New Roman" w:hAnsi="Calibri" w:cs="Calibri"/>
          <w:color w:val="1F497D"/>
          <w:sz w:val="24"/>
          <w:szCs w:val="24"/>
          <w:lang w:val="en-US" w:eastAsia="pl-PL"/>
        </w:rPr>
        <w:t>. For now, please use the version of the AY2018-19 for reference (in the attachment). We will take care, for your students, of any differences coming up in the new factsheet of AY2019-20, if any.</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There has been some delay in the handling of the inbound application. We apologize for the inconveniences. However still, NCKU welcomes you and your students to come to NCKU for your explorations in Asia and get connected to this corner of the world.</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Thank you very much.</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mbria" w:eastAsia="Times New Roman" w:hAnsi="Cambria" w:cs="Calibri"/>
          <w:color w:val="17365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Sincerely,</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1F497D"/>
          <w:sz w:val="24"/>
          <w:szCs w:val="24"/>
          <w:lang w:val="en-US" w:eastAsia="pl-PL"/>
        </w:rPr>
        <w:t> </w:t>
      </w:r>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eastAsia="pl-PL"/>
        </w:rPr>
      </w:pPr>
      <w:r w:rsidRPr="006234A1">
        <w:rPr>
          <w:rFonts w:ascii="Calibri" w:eastAsia="Times New Roman" w:hAnsi="Calibri" w:cs="Calibri"/>
          <w:color w:val="000000"/>
          <w:sz w:val="24"/>
          <w:szCs w:val="24"/>
          <w:lang w:val="en-US" w:eastAsia="pl-PL"/>
        </w:rPr>
        <w:t> </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r w:rsidRPr="006234A1">
        <w:rPr>
          <w:rFonts w:ascii="Calibri" w:eastAsia="Times New Roman" w:hAnsi="Calibri" w:cs="Calibri"/>
          <w:color w:val="31849B"/>
          <w:sz w:val="24"/>
          <w:szCs w:val="24"/>
          <w:lang w:val="en-US" w:eastAsia="pl-PL"/>
        </w:rPr>
        <w:t>Best Regards,</w:t>
      </w:r>
      <w:r w:rsidRPr="006234A1">
        <w:rPr>
          <w:rFonts w:ascii="Calibri" w:eastAsia="Times New Roman" w:hAnsi="Calibri" w:cs="Calibri"/>
          <w:color w:val="31849B"/>
          <w:sz w:val="24"/>
          <w:szCs w:val="24"/>
          <w:lang w:val="en-US" w:eastAsia="pl-PL"/>
        </w:rPr>
        <w:br/>
      </w:r>
      <w:proofErr w:type="spellStart"/>
      <w:r w:rsidRPr="006234A1">
        <w:rPr>
          <w:rFonts w:ascii="DFKai-SB" w:eastAsia="DFKai-SB" w:hAnsi="Calibri" w:cs="Calibri" w:hint="eastAsia"/>
          <w:color w:val="31849B"/>
          <w:sz w:val="24"/>
          <w:szCs w:val="24"/>
          <w:lang w:val="pl-PL" w:eastAsia="pl-PL"/>
        </w:rPr>
        <w:t>陳南希</w:t>
      </w:r>
      <w:proofErr w:type="spellEnd"/>
      <w:r w:rsidRPr="006234A1">
        <w:rPr>
          <w:rFonts w:ascii="Calibri" w:eastAsia="Times New Roman" w:hAnsi="Calibri" w:cs="Calibri"/>
          <w:color w:val="31849B"/>
          <w:sz w:val="24"/>
          <w:szCs w:val="24"/>
          <w:lang w:val="en-US" w:eastAsia="pl-PL"/>
        </w:rPr>
        <w:t> Nan-</w:t>
      </w:r>
      <w:proofErr w:type="spellStart"/>
      <w:r w:rsidRPr="006234A1">
        <w:rPr>
          <w:rFonts w:ascii="Calibri" w:eastAsia="Times New Roman" w:hAnsi="Calibri" w:cs="Calibri"/>
          <w:color w:val="31849B"/>
          <w:sz w:val="24"/>
          <w:szCs w:val="24"/>
          <w:lang w:val="en-US" w:eastAsia="pl-PL"/>
        </w:rPr>
        <w:t>hsi</w:t>
      </w:r>
      <w:proofErr w:type="spellEnd"/>
      <w:r w:rsidRPr="006234A1">
        <w:rPr>
          <w:rFonts w:ascii="Calibri" w:eastAsia="Times New Roman" w:hAnsi="Calibri" w:cs="Calibri"/>
          <w:color w:val="31849B"/>
          <w:sz w:val="24"/>
          <w:szCs w:val="24"/>
          <w:lang w:val="en-US" w:eastAsia="pl-PL"/>
        </w:rPr>
        <w:t xml:space="preserve"> Chen</w:t>
      </w:r>
      <w:r w:rsidRPr="006234A1">
        <w:rPr>
          <w:rFonts w:ascii="Calibri" w:eastAsia="Times New Roman" w:hAnsi="Calibri" w:cs="Calibri"/>
          <w:color w:val="31849B"/>
          <w:sz w:val="24"/>
          <w:szCs w:val="24"/>
          <w:shd w:val="clear" w:color="auto" w:fill="FFFFFF"/>
          <w:lang w:val="en-US" w:eastAsia="pl-PL"/>
        </w:rPr>
        <w:t> </w:t>
      </w:r>
      <w:r w:rsidRPr="006234A1">
        <w:rPr>
          <w:rFonts w:ascii="Calibri" w:eastAsia="Times New Roman" w:hAnsi="Calibri" w:cs="Calibri"/>
          <w:color w:val="31849B"/>
          <w:sz w:val="24"/>
          <w:szCs w:val="24"/>
          <w:lang w:val="en-US" w:eastAsia="pl-PL"/>
        </w:rPr>
        <w:t>    </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proofErr w:type="spellStart"/>
      <w:r w:rsidRPr="006234A1">
        <w:rPr>
          <w:rFonts w:ascii="DFKai-SB" w:eastAsia="DFKai-SB" w:hAnsi="Calibri" w:cs="Calibri" w:hint="eastAsia"/>
          <w:color w:val="31849B"/>
          <w:sz w:val="24"/>
          <w:szCs w:val="24"/>
          <w:lang w:val="pl-PL" w:eastAsia="pl-PL"/>
        </w:rPr>
        <w:t>國立成功大學</w:t>
      </w:r>
      <w:proofErr w:type="spellEnd"/>
      <w:r w:rsidRPr="006234A1">
        <w:rPr>
          <w:rFonts w:ascii="Calibri" w:eastAsia="Times New Roman" w:hAnsi="Calibri" w:cs="Calibri"/>
          <w:color w:val="31849B"/>
          <w:sz w:val="24"/>
          <w:szCs w:val="24"/>
          <w:lang w:val="en-US" w:eastAsia="pl-PL"/>
        </w:rPr>
        <w:t>  </w:t>
      </w:r>
      <w:proofErr w:type="spellStart"/>
      <w:r w:rsidRPr="006234A1">
        <w:rPr>
          <w:rFonts w:ascii="DFKai-SB" w:eastAsia="DFKai-SB" w:hAnsi="Calibri" w:cs="Calibri" w:hint="eastAsia"/>
          <w:color w:val="31849B"/>
          <w:sz w:val="24"/>
          <w:szCs w:val="24"/>
          <w:lang w:val="pl-PL" w:eastAsia="pl-PL"/>
        </w:rPr>
        <w:t>國際事務處國際合作組</w:t>
      </w:r>
      <w:proofErr w:type="spellEnd"/>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r w:rsidRPr="006234A1">
        <w:rPr>
          <w:rFonts w:ascii="Calibri" w:eastAsia="Times New Roman" w:hAnsi="Calibri" w:cs="Calibri"/>
          <w:color w:val="31849B"/>
          <w:sz w:val="24"/>
          <w:szCs w:val="24"/>
          <w:lang w:val="en-US" w:eastAsia="pl-PL"/>
        </w:rPr>
        <w:t>701 </w:t>
      </w:r>
      <w:proofErr w:type="spellStart"/>
      <w:r w:rsidRPr="006234A1">
        <w:rPr>
          <w:rFonts w:ascii="DFKai-SB" w:eastAsia="DFKai-SB" w:hAnsi="Calibri" w:cs="Calibri" w:hint="eastAsia"/>
          <w:color w:val="31849B"/>
          <w:sz w:val="24"/>
          <w:szCs w:val="24"/>
          <w:lang w:val="pl-PL" w:eastAsia="pl-PL"/>
        </w:rPr>
        <w:t>臺南市大學路</w:t>
      </w:r>
      <w:proofErr w:type="spellEnd"/>
      <w:r w:rsidRPr="006234A1">
        <w:rPr>
          <w:rFonts w:ascii="Calibri" w:eastAsia="Times New Roman" w:hAnsi="Calibri" w:cs="Calibri"/>
          <w:color w:val="31849B"/>
          <w:sz w:val="24"/>
          <w:szCs w:val="24"/>
          <w:lang w:val="en-US" w:eastAsia="pl-PL"/>
        </w:rPr>
        <w:t>1</w:t>
      </w:r>
      <w:r w:rsidRPr="006234A1">
        <w:rPr>
          <w:rFonts w:ascii="DFKai-SB" w:eastAsia="DFKai-SB" w:hAnsi="Calibri" w:cs="Calibri" w:hint="eastAsia"/>
          <w:color w:val="31849B"/>
          <w:sz w:val="24"/>
          <w:szCs w:val="24"/>
          <w:lang w:val="pl-PL" w:eastAsia="pl-PL"/>
        </w:rPr>
        <w:t>號</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r w:rsidRPr="006234A1">
        <w:rPr>
          <w:rFonts w:ascii="Calibri" w:eastAsia="Times New Roman" w:hAnsi="Calibri" w:cs="Calibri"/>
          <w:color w:val="31849B"/>
          <w:sz w:val="24"/>
          <w:szCs w:val="24"/>
          <w:lang w:val="en-US" w:eastAsia="pl-PL"/>
        </w:rPr>
        <w:t>International Relations Division (IRD)</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r w:rsidRPr="006234A1">
        <w:rPr>
          <w:rFonts w:ascii="Calibri" w:eastAsia="Times New Roman" w:hAnsi="Calibri" w:cs="Calibri"/>
          <w:color w:val="31849B"/>
          <w:sz w:val="24"/>
          <w:szCs w:val="24"/>
          <w:lang w:val="en-US" w:eastAsia="pl-PL"/>
        </w:rPr>
        <w:t>Office of International Affairs</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bookmarkStart w:id="0" w:name="_GoBack"/>
      <w:r w:rsidRPr="006234A1">
        <w:rPr>
          <w:rFonts w:ascii="Calibri" w:eastAsia="Times New Roman" w:hAnsi="Calibri" w:cs="Calibri"/>
          <w:color w:val="31849B"/>
          <w:sz w:val="24"/>
          <w:szCs w:val="24"/>
          <w:lang w:val="en-US" w:eastAsia="pl-PL"/>
        </w:rPr>
        <w:t>National Cheng Kung University</w:t>
      </w:r>
    </w:p>
    <w:bookmarkEnd w:id="0"/>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r w:rsidRPr="006234A1">
        <w:rPr>
          <w:rFonts w:ascii="Calibri" w:eastAsia="Times New Roman" w:hAnsi="Calibri" w:cs="Calibri"/>
          <w:color w:val="31849B"/>
          <w:sz w:val="24"/>
          <w:szCs w:val="24"/>
          <w:lang w:val="en-US" w:eastAsia="pl-PL"/>
        </w:rPr>
        <w:t>No.1, University Road, Tainan City 701, Taiwan </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hyperlink r:id="rId6" w:tgtFrame="_blank" w:history="1">
        <w:r w:rsidRPr="006234A1">
          <w:rPr>
            <w:rFonts w:ascii="Calibri" w:eastAsia="Times New Roman" w:hAnsi="Calibri" w:cs="Calibri"/>
            <w:color w:val="31849B"/>
            <w:sz w:val="24"/>
            <w:szCs w:val="24"/>
            <w:u w:val="single"/>
            <w:lang w:val="en-US" w:eastAsia="pl-PL"/>
          </w:rPr>
          <w:t>Tel+886-6-2757575</w:t>
        </w:r>
      </w:hyperlink>
      <w:r w:rsidRPr="006234A1">
        <w:rPr>
          <w:rFonts w:ascii="Calibri" w:eastAsia="Times New Roman" w:hAnsi="Calibri" w:cs="Calibri"/>
          <w:color w:val="31849B"/>
          <w:sz w:val="24"/>
          <w:szCs w:val="24"/>
          <w:lang w:val="en-US" w:eastAsia="pl-PL"/>
        </w:rPr>
        <w:t> ext.50953</w:t>
      </w:r>
    </w:p>
    <w:p w:rsidR="006234A1" w:rsidRPr="006234A1" w:rsidRDefault="006234A1" w:rsidP="006234A1">
      <w:pPr>
        <w:shd w:val="clear" w:color="auto" w:fill="FFFFFF"/>
        <w:spacing w:after="0" w:line="300" w:lineRule="atLeast"/>
        <w:rPr>
          <w:rFonts w:ascii="Calibri" w:eastAsia="Times New Roman" w:hAnsi="Calibri" w:cs="Calibri"/>
          <w:color w:val="000000"/>
          <w:sz w:val="24"/>
          <w:szCs w:val="24"/>
          <w:lang w:eastAsia="pl-PL"/>
        </w:rPr>
      </w:pPr>
      <w:hyperlink r:id="rId7" w:tgtFrame="_blank" w:history="1">
        <w:r w:rsidRPr="006234A1">
          <w:rPr>
            <w:rFonts w:ascii="Calibri" w:eastAsia="Times New Roman" w:hAnsi="Calibri" w:cs="Calibri"/>
            <w:color w:val="31849B"/>
            <w:sz w:val="24"/>
            <w:szCs w:val="24"/>
            <w:u w:val="single"/>
            <w:lang w:val="en-US" w:eastAsia="pl-PL"/>
          </w:rPr>
          <w:t>em50963@email.ncku.edu.tw</w:t>
        </w:r>
      </w:hyperlink>
    </w:p>
    <w:p w:rsidR="006234A1" w:rsidRPr="006234A1" w:rsidRDefault="006234A1" w:rsidP="006234A1">
      <w:pPr>
        <w:shd w:val="clear" w:color="auto" w:fill="FFFFFF"/>
        <w:spacing w:after="0" w:line="240" w:lineRule="auto"/>
        <w:rPr>
          <w:rFonts w:ascii="Calibri" w:eastAsia="Times New Roman" w:hAnsi="Calibri" w:cs="Calibri"/>
          <w:color w:val="000000"/>
          <w:sz w:val="24"/>
          <w:szCs w:val="24"/>
          <w:lang w:val="pl-PL" w:eastAsia="pl-PL"/>
        </w:rPr>
      </w:pPr>
      <w:r w:rsidRPr="006234A1">
        <w:rPr>
          <w:rFonts w:ascii="Calibri" w:eastAsia="Times New Roman" w:hAnsi="Calibri" w:cs="Calibri"/>
          <w:noProof/>
          <w:color w:val="000000"/>
          <w:sz w:val="24"/>
          <w:szCs w:val="24"/>
          <w:lang w:val="pl-PL" w:eastAsia="pl-PL"/>
        </w:rPr>
        <mc:AlternateContent>
          <mc:Choice Requires="wps">
            <w:drawing>
              <wp:inline distT="0" distB="0" distL="0" distR="0" wp14:anchorId="77684131" wp14:editId="60522A9C">
                <wp:extent cx="3048000" cy="504825"/>
                <wp:effectExtent l="0" t="0" r="0" b="0"/>
                <wp:docPr id="1" name="圖片 2" descr="bridge r sh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7B9E2" id="圖片 2" o:spid="_x0000_s1026" alt="bridge r short" style="width:240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" filled="f" stroked="f">
                <o:lock v:ext="edit" aspectratio="t"/>
                <w10:anchorlock/>
              </v:rect>
            </w:pict>
          </mc:Fallback>
        </mc:AlternateContent>
      </w:r>
    </w:p>
    <w:p w:rsidR="005F1EDF" w:rsidRDefault="005F1EDF"/>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 w:name="DFKai-SB">
    <w:altName w:val="Microsoft JhengHei Light"/>
    <w:panose1 w:val="03000509000000000000"/>
    <w:charset w:val="88"/>
    <w:family w:val="roman"/>
    <w:notTrueType/>
    <w:pitch w:val="default"/>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16"/>
    <w:rsid w:val="00144816"/>
    <w:rsid w:val="005F1EDF"/>
    <w:rsid w:val="00623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3F6C-A298-4FF9-B2F8-3492913B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50963@email.nck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86-6-2757575" TargetMode="External"/><Relationship Id="rId5" Type="http://schemas.openxmlformats.org/officeDocument/2006/relationships/hyperlink" Target="https://exchange.oia.ncku.edu.tw/index.php?incoming_auth" TargetMode="External"/><Relationship Id="rId4" Type="http://schemas.openxmlformats.org/officeDocument/2006/relationships/hyperlink" Target="https://goo.gl/forms/EWRboFEQpAHxw8dj2"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1636</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3</cp:revision>
  <dcterms:created xsi:type="dcterms:W3CDTF">2019-03-21T11:24:00Z</dcterms:created>
  <dcterms:modified xsi:type="dcterms:W3CDTF">2019-03-21T11:24:00Z</dcterms:modified>
</cp:coreProperties>
</file>